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2CCE" w:rsidRPr="005A271A" w:rsidRDefault="00B119D8" w:rsidP="00BE5F48">
      <w:pPr>
        <w:spacing w:after="160"/>
        <w:ind w:firstLine="547"/>
        <w:jc w:val="both"/>
        <w:rPr>
          <w:rFonts w:ascii="Times New Roman" w:eastAsia="Times New Roman" w:hAnsi="Times New Roman" w:cs="Times New Roman"/>
          <w:sz w:val="26"/>
          <w:szCs w:val="24"/>
        </w:rPr>
      </w:pPr>
      <w:r w:rsidRPr="005A271A">
        <w:rPr>
          <w:rFonts w:ascii="Times New Roman" w:eastAsia="Times New Roman" w:hAnsi="Times New Roman" w:cs="Times New Roman"/>
          <w:i/>
          <w:sz w:val="26"/>
          <w:szCs w:val="24"/>
        </w:rPr>
        <w:t>Kính thưa Thầy và các Thầy Cô!</w:t>
      </w:r>
    </w:p>
    <w:p w14:paraId="00000002" w14:textId="77777777" w:rsidR="003C2CCE" w:rsidRPr="005A271A" w:rsidRDefault="00B119D8" w:rsidP="00BE5F48">
      <w:pPr>
        <w:spacing w:after="160"/>
        <w:ind w:firstLine="547"/>
        <w:jc w:val="both"/>
        <w:rPr>
          <w:rFonts w:ascii="Times New Roman" w:eastAsia="Times New Roman" w:hAnsi="Times New Roman" w:cs="Times New Roman"/>
          <w:i/>
          <w:sz w:val="26"/>
          <w:szCs w:val="24"/>
        </w:rPr>
      </w:pPr>
      <w:r w:rsidRPr="005A271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07/11/2023</w:t>
      </w:r>
    </w:p>
    <w:p w14:paraId="00000003" w14:textId="77777777" w:rsidR="003C2CCE" w:rsidRPr="005A271A" w:rsidRDefault="00B119D8" w:rsidP="00BE5F48">
      <w:pPr>
        <w:spacing w:after="160"/>
        <w:ind w:hanging="2"/>
        <w:jc w:val="center"/>
        <w:rPr>
          <w:rFonts w:ascii="Times New Roman" w:eastAsia="Times New Roman" w:hAnsi="Times New Roman" w:cs="Times New Roman"/>
          <w:sz w:val="26"/>
          <w:szCs w:val="24"/>
        </w:rPr>
      </w:pPr>
      <w:r w:rsidRPr="005A271A">
        <w:rPr>
          <w:rFonts w:ascii="Times New Roman" w:eastAsia="Times New Roman" w:hAnsi="Times New Roman" w:cs="Times New Roman"/>
          <w:sz w:val="26"/>
          <w:szCs w:val="24"/>
        </w:rPr>
        <w:t>****************************</w:t>
      </w:r>
    </w:p>
    <w:p w14:paraId="00000004" w14:textId="77777777" w:rsidR="003C2CCE" w:rsidRPr="005A271A" w:rsidRDefault="00B119D8" w:rsidP="00BE5F48">
      <w:pPr>
        <w:spacing w:after="160"/>
        <w:ind w:hanging="2"/>
        <w:jc w:val="center"/>
        <w:rPr>
          <w:rFonts w:ascii="Times New Roman" w:eastAsia="Times New Roman" w:hAnsi="Times New Roman" w:cs="Times New Roman"/>
          <w:b/>
          <w:sz w:val="26"/>
          <w:szCs w:val="24"/>
        </w:rPr>
      </w:pPr>
      <w:r w:rsidRPr="005A271A">
        <w:rPr>
          <w:rFonts w:ascii="Times New Roman" w:eastAsia="Times New Roman" w:hAnsi="Times New Roman" w:cs="Times New Roman"/>
          <w:b/>
          <w:sz w:val="26"/>
          <w:szCs w:val="24"/>
        </w:rPr>
        <w:t>PHÁP SƯ TỊNH KHÔNG GIA NGÔN LỤC</w:t>
      </w:r>
    </w:p>
    <w:p w14:paraId="00000005" w14:textId="77777777" w:rsidR="003C2CCE" w:rsidRPr="005A271A" w:rsidRDefault="00B119D8" w:rsidP="00BE5F48">
      <w:pPr>
        <w:spacing w:after="160"/>
        <w:ind w:hanging="2"/>
        <w:jc w:val="center"/>
        <w:rPr>
          <w:rFonts w:ascii="Times New Roman" w:eastAsia="Times New Roman" w:hAnsi="Times New Roman" w:cs="Times New Roman"/>
          <w:b/>
          <w:sz w:val="26"/>
          <w:szCs w:val="24"/>
        </w:rPr>
      </w:pPr>
      <w:r w:rsidRPr="005A271A">
        <w:rPr>
          <w:rFonts w:ascii="Times New Roman" w:eastAsia="Times New Roman" w:hAnsi="Times New Roman" w:cs="Times New Roman"/>
          <w:b/>
          <w:sz w:val="26"/>
          <w:szCs w:val="24"/>
        </w:rPr>
        <w:t>Phần  3 Chương 7</w:t>
      </w:r>
    </w:p>
    <w:p w14:paraId="00000006" w14:textId="77777777" w:rsidR="003C2CCE" w:rsidRPr="005A271A" w:rsidRDefault="00B119D8" w:rsidP="00BE5F48">
      <w:pPr>
        <w:spacing w:after="160"/>
        <w:ind w:hanging="2"/>
        <w:jc w:val="center"/>
        <w:rPr>
          <w:rFonts w:ascii="Times New Roman" w:eastAsia="Times New Roman" w:hAnsi="Times New Roman" w:cs="Times New Roman"/>
          <w:b/>
          <w:sz w:val="26"/>
          <w:szCs w:val="24"/>
        </w:rPr>
      </w:pPr>
      <w:r w:rsidRPr="005A271A">
        <w:rPr>
          <w:rFonts w:ascii="Times New Roman" w:eastAsia="Times New Roman" w:hAnsi="Times New Roman" w:cs="Times New Roman"/>
          <w:b/>
          <w:sz w:val="26"/>
          <w:szCs w:val="24"/>
        </w:rPr>
        <w:t>NÓI RÕ GIÁO DỤC CỦA PHẬT ĐÀ</w:t>
      </w:r>
    </w:p>
    <w:p w14:paraId="00000007" w14:textId="77777777" w:rsidR="003C2CCE" w:rsidRPr="005A271A" w:rsidRDefault="00B119D8" w:rsidP="00BE5F48">
      <w:pPr>
        <w:spacing w:after="160"/>
        <w:ind w:hanging="2"/>
        <w:jc w:val="center"/>
        <w:rPr>
          <w:rFonts w:ascii="Times New Roman" w:eastAsia="Times New Roman" w:hAnsi="Times New Roman" w:cs="Times New Roman"/>
          <w:b/>
          <w:sz w:val="26"/>
          <w:szCs w:val="24"/>
        </w:rPr>
      </w:pPr>
      <w:r w:rsidRPr="005A271A">
        <w:rPr>
          <w:rFonts w:ascii="Times New Roman" w:eastAsia="Times New Roman" w:hAnsi="Times New Roman" w:cs="Times New Roman"/>
          <w:b/>
          <w:sz w:val="26"/>
          <w:szCs w:val="24"/>
        </w:rPr>
        <w:t xml:space="preserve"> (BÀI 19)</w:t>
      </w:r>
    </w:p>
    <w:p w14:paraId="00000008" w14:textId="77777777" w:rsidR="003C2CCE" w:rsidRPr="005A271A" w:rsidRDefault="00B119D8" w:rsidP="00BE5F48">
      <w:pPr>
        <w:spacing w:after="160"/>
        <w:ind w:firstLine="547"/>
        <w:jc w:val="both"/>
        <w:rPr>
          <w:rFonts w:ascii="Times New Roman" w:eastAsia="Times New Roman" w:hAnsi="Times New Roman" w:cs="Times New Roman"/>
          <w:sz w:val="26"/>
          <w:szCs w:val="24"/>
        </w:rPr>
      </w:pPr>
      <w:r w:rsidRPr="005A271A">
        <w:rPr>
          <w:rFonts w:ascii="Times New Roman" w:eastAsia="Times New Roman" w:hAnsi="Times New Roman" w:cs="Times New Roman"/>
          <w:sz w:val="26"/>
          <w:szCs w:val="24"/>
        </w:rPr>
        <w:t xml:space="preserve">          Trong bài học hôm qua Hòa Thượng nhắc chúng ta về “</w:t>
      </w:r>
      <w:r w:rsidRPr="005A271A">
        <w:rPr>
          <w:rFonts w:ascii="Times New Roman" w:eastAsia="Times New Roman" w:hAnsi="Times New Roman" w:cs="Times New Roman"/>
          <w:i/>
          <w:sz w:val="26"/>
          <w:szCs w:val="24"/>
        </w:rPr>
        <w:t>Tứ nhiếp pháp</w:t>
      </w:r>
      <w:r w:rsidRPr="005A271A">
        <w:rPr>
          <w:rFonts w:ascii="Times New Roman" w:eastAsia="Times New Roman" w:hAnsi="Times New Roman" w:cs="Times New Roman"/>
          <w:sz w:val="26"/>
          <w:szCs w:val="24"/>
        </w:rPr>
        <w:t>”, gồm có bố thí nhiếp, ái ngữ nhiếp, lợi hành nhiếp, đồng sự nhiếp. Trong đó, đồng sự nhiếp hết sức quan trọng. “</w:t>
      </w:r>
      <w:r w:rsidRPr="005A271A">
        <w:rPr>
          <w:rFonts w:ascii="Times New Roman" w:eastAsia="Times New Roman" w:hAnsi="Times New Roman" w:cs="Times New Roman"/>
          <w:i/>
          <w:sz w:val="26"/>
          <w:szCs w:val="24"/>
        </w:rPr>
        <w:t>Đồng</w:t>
      </w:r>
      <w:r w:rsidRPr="005A271A">
        <w:rPr>
          <w:rFonts w:ascii="Times New Roman" w:eastAsia="Times New Roman" w:hAnsi="Times New Roman" w:cs="Times New Roman"/>
          <w:sz w:val="26"/>
          <w:szCs w:val="24"/>
        </w:rPr>
        <w:t>” là cùng, cùng tồn tại, cùng phát triển. Những năm gần đây chúng ta tích cực bố thí? tặng quà nên chúng ta đã thu phục, nhiếp hoá, tế độ được nhiều người. Nhiều người học Phật nhưng không có được lợi ích đây là vì họ chỉ nghe mà không làm, chúng ta thật làm thì chúng ta sẽ có lợi ích, chúng ta càng làm thì chúng ta càng có niềm vui, chúng ta càng có niềm vui thì chúng ta sẽ càn</w:t>
      </w:r>
      <w:r w:rsidRPr="005A271A">
        <w:rPr>
          <w:rFonts w:ascii="Times New Roman" w:eastAsia="Times New Roman" w:hAnsi="Times New Roman" w:cs="Times New Roman"/>
          <w:sz w:val="26"/>
          <w:szCs w:val="24"/>
        </w:rPr>
        <w:t>g làm một cách mạnh mẽ. Trong bố thí có bố thí nội tài và bố thí ngoại tài. “</w:t>
      </w:r>
      <w:r w:rsidRPr="005A271A">
        <w:rPr>
          <w:rFonts w:ascii="Times New Roman" w:eastAsia="Times New Roman" w:hAnsi="Times New Roman" w:cs="Times New Roman"/>
          <w:i/>
          <w:sz w:val="26"/>
          <w:szCs w:val="24"/>
        </w:rPr>
        <w:t>Bố thí ngoại tài</w:t>
      </w:r>
      <w:r w:rsidRPr="005A271A">
        <w:rPr>
          <w:rFonts w:ascii="Times New Roman" w:eastAsia="Times New Roman" w:hAnsi="Times New Roman" w:cs="Times New Roman"/>
          <w:sz w:val="26"/>
          <w:szCs w:val="24"/>
        </w:rPr>
        <w:t>” là bố thí tiền tài, vật chất. “</w:t>
      </w:r>
      <w:r w:rsidRPr="005A271A">
        <w:rPr>
          <w:rFonts w:ascii="Times New Roman" w:eastAsia="Times New Roman" w:hAnsi="Times New Roman" w:cs="Times New Roman"/>
          <w:i/>
          <w:sz w:val="26"/>
          <w:szCs w:val="24"/>
        </w:rPr>
        <w:t>Bố thí nội tài</w:t>
      </w:r>
      <w:r w:rsidRPr="005A271A">
        <w:rPr>
          <w:rFonts w:ascii="Times New Roman" w:eastAsia="Times New Roman" w:hAnsi="Times New Roman" w:cs="Times New Roman"/>
          <w:sz w:val="26"/>
          <w:szCs w:val="24"/>
        </w:rPr>
        <w:t>” là chúng ta mang năng lực, trí tuệ để phụng hiến mọi người.</w:t>
      </w:r>
    </w:p>
    <w:p w14:paraId="36C3BDF2" w14:textId="77777777" w:rsidR="00B119D8" w:rsidRDefault="00B119D8" w:rsidP="00BE5F48">
      <w:pPr>
        <w:spacing w:after="160"/>
        <w:ind w:firstLine="547"/>
        <w:jc w:val="both"/>
        <w:rPr>
          <w:rFonts w:ascii="Times New Roman" w:eastAsia="Times New Roman" w:hAnsi="Times New Roman" w:cs="Times New Roman"/>
          <w:sz w:val="26"/>
          <w:szCs w:val="24"/>
        </w:rPr>
      </w:pPr>
      <w:r w:rsidRPr="005A271A">
        <w:rPr>
          <w:rFonts w:ascii="Times New Roman" w:eastAsia="Times New Roman" w:hAnsi="Times New Roman" w:cs="Times New Roman"/>
          <w:sz w:val="26"/>
          <w:szCs w:val="24"/>
        </w:rPr>
        <w:t xml:space="preserve">           Tôi rất cảm động khi xem một phóng sự nói về một người thanh niên liệt bị hai chân, anh vẫn vào rừng hái củi và làm những việc như nấu cơm, quét nhà một cách thành thạo. Đây là họ tàn nhưng không phế. Ngày nay, nhiều người không tàn nhưng lại phế. Khi tôi làm việc, tôi không bao giờ rề rà, chểnh mảng, tôi luôn ở trạng thái khẩn trương nhưng không vội vàng, hấp tấp. Nhân sanh rất ngắn ngủi, chúng ta phải cố gắng làm nhiều việc để tích công, bồi đức. Chúng ta muốn về thế giới Tây Phương Cực Lạc, về</w:t>
      </w:r>
      <w:r w:rsidRPr="005A271A">
        <w:rPr>
          <w:rFonts w:ascii="Times New Roman" w:eastAsia="Times New Roman" w:hAnsi="Times New Roman" w:cs="Times New Roman"/>
          <w:sz w:val="26"/>
          <w:szCs w:val="24"/>
        </w:rPr>
        <w:t xml:space="preserve"> cõi trời hay cõi người thì chúng ta cũng đều phải có phước đức. Trên “</w:t>
      </w:r>
      <w:r w:rsidRPr="005A271A">
        <w:rPr>
          <w:rFonts w:ascii="Times New Roman" w:eastAsia="Times New Roman" w:hAnsi="Times New Roman" w:cs="Times New Roman"/>
          <w:b/>
          <w:i/>
          <w:sz w:val="26"/>
          <w:szCs w:val="24"/>
        </w:rPr>
        <w:t>Kinh A Di Đà</w:t>
      </w:r>
      <w:r w:rsidRPr="005A271A">
        <w:rPr>
          <w:rFonts w:ascii="Times New Roman" w:eastAsia="Times New Roman" w:hAnsi="Times New Roman" w:cs="Times New Roman"/>
          <w:sz w:val="26"/>
          <w:szCs w:val="24"/>
        </w:rPr>
        <w:t>”, Thích Ca Mâu Ni Phật nói: “</w:t>
      </w:r>
      <w:r w:rsidRPr="005A271A">
        <w:rPr>
          <w:rFonts w:ascii="Times New Roman" w:eastAsia="Times New Roman" w:hAnsi="Times New Roman" w:cs="Times New Roman"/>
          <w:b/>
          <w:i/>
          <w:sz w:val="26"/>
          <w:szCs w:val="24"/>
        </w:rPr>
        <w:t>Đâu phải thiện căn, phước đức, nhân duyên ít mà về được nước kia</w:t>
      </w:r>
      <w:r w:rsidRPr="005A271A">
        <w:rPr>
          <w:rFonts w:ascii="Times New Roman" w:eastAsia="Times New Roman" w:hAnsi="Times New Roman" w:cs="Times New Roman"/>
          <w:sz w:val="26"/>
          <w:szCs w:val="24"/>
        </w:rPr>
        <w:t>”. Chúng ta muốn về thế giới Tây Phương Cực Lạc thì chúng ta phải có thiện căn, phước đức, nhân duyên sâu dày. Chúng ta muốn về thế giới Tây Phương Cực Lạc thì tâm chúng ta phải “</w:t>
      </w:r>
      <w:r w:rsidRPr="005A271A">
        <w:rPr>
          <w:rFonts w:ascii="Times New Roman" w:eastAsia="Times New Roman" w:hAnsi="Times New Roman" w:cs="Times New Roman"/>
          <w:b/>
          <w:i/>
          <w:sz w:val="26"/>
          <w:szCs w:val="24"/>
        </w:rPr>
        <w:t>Chân thành, thanh tịnh, bình đẳng, chánh giác, từ bi</w:t>
      </w:r>
      <w:r w:rsidRPr="005A271A">
        <w:rPr>
          <w:rFonts w:ascii="Times New Roman" w:eastAsia="Times New Roman" w:hAnsi="Times New Roman" w:cs="Times New Roman"/>
          <w:sz w:val="26"/>
          <w:szCs w:val="24"/>
        </w:rPr>
        <w:t>”. Hiện tại, chúng ta đã có đủ tư cách làm một cư dân thân thiện ở thế giới Ta Bà chưa? Chúng ta có đủ t</w:t>
      </w:r>
      <w:r w:rsidRPr="005A271A">
        <w:rPr>
          <w:rFonts w:ascii="Times New Roman" w:eastAsia="Times New Roman" w:hAnsi="Times New Roman" w:cs="Times New Roman"/>
          <w:sz w:val="26"/>
          <w:szCs w:val="24"/>
        </w:rPr>
        <w:t>ư cách để được sinh vào một trong 28 tầng trời chưa? Chúng ta có đủ tư cách có được thân người và được sinh ra ở vùng trung tâm chưa? Nếu chúng ta sinh ra ở vùng biên địa thì cuộc sống của chúng ta sẽ vô cùng khó khăn, thiếu thốn.</w:t>
      </w:r>
    </w:p>
    <w:p w14:paraId="47A51888" w14:textId="77777777" w:rsidR="00B119D8" w:rsidRDefault="00B119D8" w:rsidP="00BE5F48">
      <w:pPr>
        <w:spacing w:after="160"/>
        <w:ind w:firstLine="547"/>
        <w:jc w:val="both"/>
        <w:rPr>
          <w:rFonts w:ascii="Times New Roman" w:eastAsia="Times New Roman" w:hAnsi="Times New Roman" w:cs="Times New Roman"/>
          <w:sz w:val="26"/>
          <w:szCs w:val="24"/>
        </w:rPr>
      </w:pPr>
      <w:r w:rsidRPr="005A271A">
        <w:rPr>
          <w:rFonts w:ascii="Times New Roman" w:eastAsia="Times New Roman" w:hAnsi="Times New Roman" w:cs="Times New Roman"/>
          <w:sz w:val="26"/>
          <w:szCs w:val="24"/>
        </w:rPr>
        <w:t xml:space="preserve">          Những ngày gần đây, có một đám tang gần khu đào tạo Sơn Tây, chúng ta cung cấp rau, đậu và cho họ mượn sân, cả dòng họ của người mất đều vô cùng hoan hỷ. Những người đến đó niệm Phật tán thán rằng, người mất có phước nên được ở gần các Bồ Tát. Chúng ta phải làm người khác ngưỡng mộ thì chúng ta mới thu phục, cảm hoá, nhiếp hoá, tế độ được họ. Trong dòng họ đó, có người nuôi hàng vạn con heo, hàng chục nghìn con gà nhưng các bữa cỗ trong đám tang đều là cỗ chay. Trong vô hình chung chúng ta đã thu </w:t>
      </w:r>
      <w:r w:rsidRPr="005A271A">
        <w:rPr>
          <w:rFonts w:ascii="Times New Roman" w:eastAsia="Times New Roman" w:hAnsi="Times New Roman" w:cs="Times New Roman"/>
          <w:sz w:val="26"/>
          <w:szCs w:val="24"/>
        </w:rPr>
        <w:t>phục, nhiếp hoá, cảm hoá, tế độ được họ. Tôi không bay ra đó mà tôi chỉ chỉ đạo mọi việc từ xa.</w:t>
      </w:r>
    </w:p>
    <w:p w14:paraId="0000000B" w14:textId="0E5AACD5" w:rsidR="003C2CCE" w:rsidRPr="005A271A" w:rsidRDefault="00B119D8" w:rsidP="00BE5F48">
      <w:pPr>
        <w:spacing w:after="160"/>
        <w:ind w:firstLine="547"/>
        <w:jc w:val="both"/>
        <w:rPr>
          <w:rFonts w:ascii="Times New Roman" w:eastAsia="Times New Roman" w:hAnsi="Times New Roman" w:cs="Times New Roman"/>
          <w:sz w:val="26"/>
          <w:szCs w:val="24"/>
        </w:rPr>
      </w:pPr>
      <w:r w:rsidRPr="005A271A">
        <w:rPr>
          <w:rFonts w:ascii="Times New Roman" w:eastAsia="Times New Roman" w:hAnsi="Times New Roman" w:cs="Times New Roman"/>
          <w:sz w:val="26"/>
          <w:szCs w:val="24"/>
        </w:rPr>
        <w:t xml:space="preserve">         Ngày trước, khi khu đào tạo Sơn Tây đang xây dựng, tôi thường làm việc ở đó đến 7 giờ tối, ông hàng xóm thường nhắc tôi nghỉ sớm. Chúng ta đã tích cực làm trong nhiều năm nhiều tháng khiến cho mọi người cảm phục. Mấy năm trước, trong ngày Lễ Phật Đản, chúng tôi lên thăm một ngôi chùa ở gần đó, khi tôi nhìn thấy các chú bộ đội, dân làng đang quét chùa, tôi nhắc mọi người xuống mang chổi lên để cùng quét. Chúng tôi quét một cách rất tích cực khiến mọi người cũng ngạc nhiên. Chúng ta làm mọi việc bằng</w:t>
      </w:r>
      <w:r w:rsidRPr="005A271A">
        <w:rPr>
          <w:rFonts w:ascii="Times New Roman" w:eastAsia="Times New Roman" w:hAnsi="Times New Roman" w:cs="Times New Roman"/>
          <w:sz w:val="26"/>
          <w:szCs w:val="24"/>
        </w:rPr>
        <w:t xml:space="preserve"> sức lao động, không cần nhắc đến tiền thì chúng ta cũng sẽ thu phục được lòng người.</w:t>
      </w:r>
    </w:p>
    <w:p w14:paraId="0000000C" w14:textId="77777777" w:rsidR="003C2CCE" w:rsidRPr="005A271A" w:rsidRDefault="00B119D8" w:rsidP="00BE5F48">
      <w:pPr>
        <w:spacing w:after="160"/>
        <w:ind w:firstLine="547"/>
        <w:jc w:val="both"/>
        <w:rPr>
          <w:rFonts w:ascii="Times New Roman" w:eastAsia="Times New Roman" w:hAnsi="Times New Roman" w:cs="Times New Roman"/>
          <w:sz w:val="26"/>
          <w:szCs w:val="24"/>
        </w:rPr>
      </w:pPr>
      <w:r w:rsidRPr="005A271A">
        <w:rPr>
          <w:rFonts w:ascii="Times New Roman" w:eastAsia="Times New Roman" w:hAnsi="Times New Roman" w:cs="Times New Roman"/>
          <w:sz w:val="26"/>
          <w:szCs w:val="24"/>
        </w:rPr>
        <w:t xml:space="preserve">           Hòa Thượng nói: “</w:t>
      </w:r>
      <w:r w:rsidRPr="005A271A">
        <w:rPr>
          <w:rFonts w:ascii="Times New Roman" w:eastAsia="Times New Roman" w:hAnsi="Times New Roman" w:cs="Times New Roman"/>
          <w:b/>
          <w:i/>
          <w:sz w:val="26"/>
          <w:szCs w:val="24"/>
        </w:rPr>
        <w:t>Chúng ta hướng đến Phật Bồ Tát để học tập tâm bố thí của các Ngài thì chúng ta giúp được chúng sanh đồng thời chính chúng ta cũng có thành tựu. Kinh luận của Phật pháp tưởng chừng rất dễ hiểu nhưng từng câu, từng chữ đều hàm nhiếp vô lượng nghĩa, sâu đến không có đáy, rộng đến vô biên! Bất cứ một bộ Kinh luận nào, chúng ta cũng học cả một đời này thậm chí học đời đời kiếp kiếp cũng không hết. Bởi vì Kinh điển tương ưng với tự tánh, từng câu, từng chữ trong Kinh điển đều lưu lộ từ nơi tánh đức, tánh đức là v</w:t>
      </w:r>
      <w:r w:rsidRPr="005A271A">
        <w:rPr>
          <w:rFonts w:ascii="Times New Roman" w:eastAsia="Times New Roman" w:hAnsi="Times New Roman" w:cs="Times New Roman"/>
          <w:b/>
          <w:i/>
          <w:sz w:val="26"/>
          <w:szCs w:val="24"/>
        </w:rPr>
        <w:t>ô cùng, vô tận không có bờ mé</w:t>
      </w:r>
      <w:r w:rsidRPr="005A271A">
        <w:rPr>
          <w:rFonts w:ascii="Times New Roman" w:eastAsia="Times New Roman" w:hAnsi="Times New Roman" w:cs="Times New Roman"/>
          <w:sz w:val="26"/>
          <w:szCs w:val="24"/>
        </w:rPr>
        <w:t>”. Tâm chúng ta ở mức độ nào thì chúng ta hiểu Kinh điển ở mức độ đó. Tâm chúng ta được nâng cao, mở rộng hơn thì chúng ta sẽ hiểu Kinh điển ở mức độ rộng hơn. Kinh điển có vô lượng, vô biên nghĩa, chúng ta ngộ, chúng ta hiểu sâu hơn thì chúng ta làm tốt hơn. Từ khi chúng ta sơ phát tâm đến khi chúng ta thành Phật thì tâm cảnh của chúng ta sẽ thay đổi vô cùng nhiều.</w:t>
      </w:r>
    </w:p>
    <w:p w14:paraId="0000000D" w14:textId="77777777" w:rsidR="003C2CCE" w:rsidRPr="005A271A" w:rsidRDefault="00B119D8" w:rsidP="00BE5F48">
      <w:pPr>
        <w:spacing w:after="160"/>
        <w:ind w:firstLine="547"/>
        <w:jc w:val="both"/>
        <w:rPr>
          <w:rFonts w:ascii="Times New Roman" w:eastAsia="Times New Roman" w:hAnsi="Times New Roman" w:cs="Times New Roman"/>
          <w:sz w:val="26"/>
          <w:szCs w:val="24"/>
        </w:rPr>
      </w:pPr>
      <w:r w:rsidRPr="005A271A">
        <w:rPr>
          <w:rFonts w:ascii="Times New Roman" w:eastAsia="Times New Roman" w:hAnsi="Times New Roman" w:cs="Times New Roman"/>
          <w:sz w:val="26"/>
          <w:szCs w:val="24"/>
        </w:rPr>
        <w:t xml:space="preserve">            Kinh điển của nhà Phật được lưu xuất ra từ tâm thanh tịnh của Phật, chúng ta dùng tâm chân thành tiếp nhận Kinh điển thì chúng ta mới có thể hiểu. Tâm chúng ta chân thành bao nhiêu phần trăm thì chúng ta sẽ hiểu bấy nhiêu phần trăm. Tổ Ấn Quang nói: “</w:t>
      </w:r>
      <w:r w:rsidRPr="005A271A">
        <w:rPr>
          <w:rFonts w:ascii="Times New Roman" w:eastAsia="Times New Roman" w:hAnsi="Times New Roman" w:cs="Times New Roman"/>
          <w:i/>
          <w:sz w:val="26"/>
          <w:szCs w:val="24"/>
        </w:rPr>
        <w:t>Một phần tâm thành kính thì được một phần lợi ích. Mười phần tâm thành kính thì được mười phần lợi ích</w:t>
      </w:r>
      <w:r w:rsidRPr="005A271A">
        <w:rPr>
          <w:rFonts w:ascii="Times New Roman" w:eastAsia="Times New Roman" w:hAnsi="Times New Roman" w:cs="Times New Roman"/>
          <w:sz w:val="26"/>
          <w:szCs w:val="24"/>
        </w:rPr>
        <w:t>”. Thầy Định Hoằng nói: “</w:t>
      </w:r>
      <w:r w:rsidRPr="005A271A">
        <w:rPr>
          <w:rFonts w:ascii="Times New Roman" w:eastAsia="Times New Roman" w:hAnsi="Times New Roman" w:cs="Times New Roman"/>
          <w:i/>
          <w:sz w:val="26"/>
          <w:szCs w:val="24"/>
        </w:rPr>
        <w:t>Chúng ta có một ngàn hay một triệu phần tâm thành kính thì chúng ta sẽ được từng đó phần lợi ích!</w:t>
      </w:r>
      <w:r w:rsidRPr="005A271A">
        <w:rPr>
          <w:rFonts w:ascii="Times New Roman" w:eastAsia="Times New Roman" w:hAnsi="Times New Roman" w:cs="Times New Roman"/>
          <w:sz w:val="26"/>
          <w:szCs w:val="24"/>
        </w:rPr>
        <w:t>”. Chúng ta muốn thể hội được lời Phật nói thì chúng ta phải thật làm.</w:t>
      </w:r>
    </w:p>
    <w:p w14:paraId="0000000E" w14:textId="77777777" w:rsidR="003C2CCE" w:rsidRPr="005A271A" w:rsidRDefault="00B119D8" w:rsidP="00BE5F48">
      <w:pPr>
        <w:spacing w:after="160"/>
        <w:ind w:firstLine="547"/>
        <w:jc w:val="both"/>
        <w:rPr>
          <w:rFonts w:ascii="Times New Roman" w:eastAsia="Times New Roman" w:hAnsi="Times New Roman" w:cs="Times New Roman"/>
          <w:b/>
          <w:i/>
          <w:sz w:val="26"/>
          <w:szCs w:val="24"/>
        </w:rPr>
      </w:pPr>
      <w:r w:rsidRPr="005A271A">
        <w:rPr>
          <w:rFonts w:ascii="Times New Roman" w:eastAsia="Times New Roman" w:hAnsi="Times New Roman" w:cs="Times New Roman"/>
          <w:sz w:val="26"/>
          <w:szCs w:val="24"/>
        </w:rPr>
        <w:t xml:space="preserve">           Trước đây, tôi không biết bố thí chính là thu phục, là nhiếp hoá người, tôi chỉ biết bố thí giúp tôi mở rộng tâm lượng. Hôm qua, Hòa Thượng dạy chúng ta, bố thí nhiếp chính là nhiếp phục, thu phục, cảm hoá, tế độ người. Hiện tại, hằng ngày, tôi luôn tích cực cắt rau mang tặng, đây đã trở thành một việc làm quen thuộc. Hôm qua, tôi cắt rau xà lách đi tặng, tôi không chờ rau đủ lớn mà khi cần tặng thì tôi cắt. Người xưa nói: “</w:t>
      </w:r>
      <w:r w:rsidRPr="005A271A">
        <w:rPr>
          <w:rFonts w:ascii="Times New Roman" w:eastAsia="Times New Roman" w:hAnsi="Times New Roman" w:cs="Times New Roman"/>
          <w:i/>
          <w:sz w:val="26"/>
          <w:szCs w:val="24"/>
        </w:rPr>
        <w:t>Vật cho không bằng cách cho</w:t>
      </w:r>
      <w:r w:rsidRPr="005A271A">
        <w:rPr>
          <w:rFonts w:ascii="Times New Roman" w:eastAsia="Times New Roman" w:hAnsi="Times New Roman" w:cs="Times New Roman"/>
          <w:sz w:val="26"/>
          <w:szCs w:val="24"/>
        </w:rPr>
        <w:t>”.</w:t>
      </w:r>
    </w:p>
    <w:p w14:paraId="0000000F" w14:textId="77777777" w:rsidR="003C2CCE" w:rsidRPr="005A271A" w:rsidRDefault="00B119D8" w:rsidP="00BE5F48">
      <w:pPr>
        <w:spacing w:after="160"/>
        <w:ind w:firstLine="547"/>
        <w:jc w:val="both"/>
        <w:rPr>
          <w:rFonts w:ascii="Times New Roman" w:eastAsia="Times New Roman" w:hAnsi="Times New Roman" w:cs="Times New Roman"/>
          <w:sz w:val="26"/>
          <w:szCs w:val="24"/>
        </w:rPr>
      </w:pPr>
      <w:r w:rsidRPr="005A271A">
        <w:rPr>
          <w:rFonts w:ascii="Times New Roman" w:eastAsia="Times New Roman" w:hAnsi="Times New Roman" w:cs="Times New Roman"/>
          <w:sz w:val="26"/>
          <w:szCs w:val="24"/>
        </w:rPr>
        <w:t xml:space="preserve">           Hòa Thượng nói: “</w:t>
      </w:r>
      <w:r w:rsidRPr="005A271A">
        <w:rPr>
          <w:rFonts w:ascii="Times New Roman" w:eastAsia="Times New Roman" w:hAnsi="Times New Roman" w:cs="Times New Roman"/>
          <w:b/>
          <w:i/>
          <w:sz w:val="26"/>
          <w:szCs w:val="24"/>
        </w:rPr>
        <w:t>Thích Ca Mâu Ni Phật và đệ tử cả một đời, dưới gốc cây ngủ một đêm, nửa ngày ăn một bữa, ba y một bát. Tổ Sư Đại Đức bao đời cũng không xem trọng đến chuyện ăn ở mà chỉ chú trọng đến việc tu hành”.</w:t>
      </w:r>
      <w:r w:rsidRPr="005A271A">
        <w:rPr>
          <w:rFonts w:ascii="Times New Roman" w:eastAsia="Times New Roman" w:hAnsi="Times New Roman" w:cs="Times New Roman"/>
          <w:sz w:val="26"/>
          <w:szCs w:val="24"/>
        </w:rPr>
        <w:t xml:space="preserve">  Hòa Thượng thường nhắc nhở chúng ta: “</w:t>
      </w:r>
      <w:r w:rsidRPr="005A271A">
        <w:rPr>
          <w:rFonts w:ascii="Times New Roman" w:eastAsia="Times New Roman" w:hAnsi="Times New Roman" w:cs="Times New Roman"/>
          <w:b/>
          <w:i/>
          <w:sz w:val="26"/>
          <w:szCs w:val="24"/>
        </w:rPr>
        <w:t>Cơm đủ no, áo đủ ấm, có một chỗ che mưa che nắng là đủ rồi!</w:t>
      </w:r>
      <w:r w:rsidRPr="005A271A">
        <w:rPr>
          <w:rFonts w:ascii="Times New Roman" w:eastAsia="Times New Roman" w:hAnsi="Times New Roman" w:cs="Times New Roman"/>
          <w:sz w:val="26"/>
          <w:szCs w:val="24"/>
        </w:rPr>
        <w:t>”. Nếu có dư ra thì chúng ta dùng những thứ đó để làm lợi ích chúng sanh. Điều quan trọng là chúng ta phải thúc đẩy giáo dục của Phật đà, của Thánh Hiền. Chúng ta ở trong một ngôi nhà lớn, một chiếc giường lớn thì ch</w:t>
      </w:r>
      <w:r w:rsidRPr="005A271A">
        <w:rPr>
          <w:rFonts w:ascii="Times New Roman" w:eastAsia="Times New Roman" w:hAnsi="Times New Roman" w:cs="Times New Roman"/>
          <w:sz w:val="26"/>
          <w:szCs w:val="24"/>
        </w:rPr>
        <w:t>úng ta cũng chỉ nằm ngủ trong một diện tích hơn một mét. Chiếc giường trong liêu phòng của người xuất ra chỉ rộng khoảng 6, 7 tấc, nếu không cẩn thận thì người đó sẽ bị lăn xuống đất. Người xưa dạy: “</w:t>
      </w:r>
      <w:r w:rsidRPr="005A271A">
        <w:rPr>
          <w:rFonts w:ascii="Times New Roman" w:eastAsia="Times New Roman" w:hAnsi="Times New Roman" w:cs="Times New Roman"/>
          <w:i/>
          <w:sz w:val="26"/>
          <w:szCs w:val="24"/>
        </w:rPr>
        <w:t>Ít muốn biết đủ</w:t>
      </w:r>
      <w:r w:rsidRPr="005A271A">
        <w:rPr>
          <w:rFonts w:ascii="Times New Roman" w:eastAsia="Times New Roman" w:hAnsi="Times New Roman" w:cs="Times New Roman"/>
          <w:sz w:val="26"/>
          <w:szCs w:val="24"/>
        </w:rPr>
        <w:t>”. Đối với chính mình thì chúng ta phải giảm đến mức thấp nhất nhu cầu của chính mình.</w:t>
      </w:r>
    </w:p>
    <w:p w14:paraId="00000010" w14:textId="77777777" w:rsidR="003C2CCE" w:rsidRPr="005A271A" w:rsidRDefault="00B119D8" w:rsidP="00BE5F48">
      <w:pPr>
        <w:spacing w:after="160"/>
        <w:ind w:firstLine="547"/>
        <w:jc w:val="both"/>
        <w:rPr>
          <w:rFonts w:ascii="Times New Roman" w:eastAsia="Times New Roman" w:hAnsi="Times New Roman" w:cs="Times New Roman"/>
          <w:sz w:val="26"/>
          <w:szCs w:val="24"/>
        </w:rPr>
      </w:pPr>
      <w:r w:rsidRPr="005A271A">
        <w:rPr>
          <w:rFonts w:ascii="Times New Roman" w:eastAsia="Times New Roman" w:hAnsi="Times New Roman" w:cs="Times New Roman"/>
          <w:sz w:val="26"/>
          <w:szCs w:val="24"/>
        </w:rPr>
        <w:t xml:space="preserve">            Hòa Thượng nói: “</w:t>
      </w:r>
      <w:r w:rsidRPr="005A271A">
        <w:rPr>
          <w:rFonts w:ascii="Times New Roman" w:eastAsia="Times New Roman" w:hAnsi="Times New Roman" w:cs="Times New Roman"/>
          <w:b/>
          <w:i/>
          <w:sz w:val="26"/>
          <w:szCs w:val="24"/>
        </w:rPr>
        <w:t>Tăng đoàn của nhà Phật đã làm ra tấm gương cho chúng ta nhìn thấy. Hằng ngày, mọi người cùng ngồi thiền dưới gốc cây, quán sát lẫn nhau. Chúng ta thể hội được cách làm này thì chúng ta sẽ được cung cấp tư liệu để tu học, giúp chúng ta tránh tu mù, luyện quáng, tránh làm những việc sai lầm, thành tựu đạo nghiệp của chính mình và giúp đại chúng xã hội</w:t>
      </w:r>
      <w:r w:rsidRPr="005A271A">
        <w:rPr>
          <w:rFonts w:ascii="Times New Roman" w:eastAsia="Times New Roman" w:hAnsi="Times New Roman" w:cs="Times New Roman"/>
          <w:sz w:val="26"/>
          <w:szCs w:val="24"/>
        </w:rPr>
        <w:t>”. Ngày nay, mỗi chúng ta thường có một phòng riêng nên chúng ta rất dễ chểnh mảng, tùy tiện. Chúng ta phải “</w:t>
      </w:r>
      <w:r w:rsidRPr="005A271A">
        <w:rPr>
          <w:rFonts w:ascii="Times New Roman" w:eastAsia="Times New Roman" w:hAnsi="Times New Roman" w:cs="Times New Roman"/>
          <w:i/>
          <w:sz w:val="26"/>
          <w:szCs w:val="24"/>
        </w:rPr>
        <w:t>ít muốn biết đủ</w:t>
      </w:r>
      <w:r w:rsidRPr="005A271A">
        <w:rPr>
          <w:rFonts w:ascii="Times New Roman" w:eastAsia="Times New Roman" w:hAnsi="Times New Roman" w:cs="Times New Roman"/>
          <w:sz w:val="26"/>
          <w:szCs w:val="24"/>
        </w:rPr>
        <w:t>”, phải trải qua đời sống nghiêm túc.</w:t>
      </w:r>
    </w:p>
    <w:p w14:paraId="71287F36" w14:textId="77777777" w:rsidR="00B119D8" w:rsidRDefault="00B119D8" w:rsidP="00BE5F48">
      <w:pPr>
        <w:spacing w:after="160"/>
        <w:ind w:firstLine="547"/>
        <w:jc w:val="both"/>
        <w:rPr>
          <w:rFonts w:ascii="Times New Roman" w:eastAsia="Times New Roman" w:hAnsi="Times New Roman" w:cs="Times New Roman"/>
          <w:sz w:val="26"/>
          <w:szCs w:val="24"/>
        </w:rPr>
      </w:pPr>
      <w:r w:rsidRPr="005A271A">
        <w:rPr>
          <w:rFonts w:ascii="Times New Roman" w:eastAsia="Times New Roman" w:hAnsi="Times New Roman" w:cs="Times New Roman"/>
          <w:sz w:val="26"/>
          <w:szCs w:val="24"/>
        </w:rPr>
        <w:t xml:space="preserve">          Hòa Thượng nói: “</w:t>
      </w:r>
      <w:r w:rsidRPr="005A271A">
        <w:rPr>
          <w:rFonts w:ascii="Times New Roman" w:eastAsia="Times New Roman" w:hAnsi="Times New Roman" w:cs="Times New Roman"/>
          <w:b/>
          <w:i/>
          <w:sz w:val="26"/>
          <w:szCs w:val="24"/>
        </w:rPr>
        <w:t>Phật pháp là giáo dục chánh giác, là giáo dục trí tuệ chân thật lợi ích chúng sanh. Tiên sinh Âu Dương Cảnh Vô nói: “Phật giáo không phải tôn giáo, không phải là triết học mà là điều người đời nay cần đến”. Người đời nay cần Phật pháp chỉ đạo khởi tâm động niệm, đời sống của mình. Phật pháp là giáo dục mà người hiện đại cần học tập</w:t>
      </w:r>
      <w:r w:rsidRPr="005A271A">
        <w:rPr>
          <w:rFonts w:ascii="Times New Roman" w:eastAsia="Times New Roman" w:hAnsi="Times New Roman" w:cs="Times New Roman"/>
          <w:sz w:val="26"/>
          <w:szCs w:val="24"/>
        </w:rPr>
        <w:t>”. Phật dạy chúng ta “</w:t>
      </w:r>
      <w:r w:rsidRPr="005A271A">
        <w:rPr>
          <w:rFonts w:ascii="Times New Roman" w:eastAsia="Times New Roman" w:hAnsi="Times New Roman" w:cs="Times New Roman"/>
          <w:i/>
          <w:sz w:val="26"/>
          <w:szCs w:val="24"/>
        </w:rPr>
        <w:t>Tứ nhiếp pháp</w:t>
      </w:r>
      <w:r w:rsidRPr="005A271A">
        <w:rPr>
          <w:rFonts w:ascii="Times New Roman" w:eastAsia="Times New Roman" w:hAnsi="Times New Roman" w:cs="Times New Roman"/>
          <w:sz w:val="26"/>
          <w:szCs w:val="24"/>
        </w:rPr>
        <w:t>”, bố thí nhiếp, ái ngữ nhiếp, lợi hành nhiếp, đồng sự nhiếp, chúng ta vận dụng những điều này trong khởi tâm động niệm, đối nhân xử thế tiếp vậ</w:t>
      </w:r>
      <w:r w:rsidRPr="005A271A">
        <w:rPr>
          <w:rFonts w:ascii="Times New Roman" w:eastAsia="Times New Roman" w:hAnsi="Times New Roman" w:cs="Times New Roman"/>
          <w:sz w:val="26"/>
          <w:szCs w:val="24"/>
        </w:rPr>
        <w:t>t thì chúng ta sẽ mang đến niềm vui, hạnh phúc cho người. Trong doanh nghiệp, đoàn thể nếu chúng ta vận dụng “</w:t>
      </w:r>
      <w:r w:rsidRPr="005A271A">
        <w:rPr>
          <w:rFonts w:ascii="Times New Roman" w:eastAsia="Times New Roman" w:hAnsi="Times New Roman" w:cs="Times New Roman"/>
          <w:i/>
          <w:sz w:val="26"/>
          <w:szCs w:val="24"/>
        </w:rPr>
        <w:t>Tứ nhiếp pháp</w:t>
      </w:r>
      <w:r w:rsidRPr="005A271A">
        <w:rPr>
          <w:rFonts w:ascii="Times New Roman" w:eastAsia="Times New Roman" w:hAnsi="Times New Roman" w:cs="Times New Roman"/>
          <w:sz w:val="26"/>
          <w:szCs w:val="24"/>
        </w:rPr>
        <w:t>” thì các đối tác của chúng ta đều có được niềm vui. Trong đời sống, chúng ta phải thực hành “</w:t>
      </w:r>
      <w:r w:rsidRPr="005A271A">
        <w:rPr>
          <w:rFonts w:ascii="Times New Roman" w:eastAsia="Times New Roman" w:hAnsi="Times New Roman" w:cs="Times New Roman"/>
          <w:i/>
          <w:sz w:val="26"/>
          <w:szCs w:val="24"/>
        </w:rPr>
        <w:t>Sáu phép tu của Bồ Tát</w:t>
      </w:r>
      <w:r w:rsidRPr="005A271A">
        <w:rPr>
          <w:rFonts w:ascii="Times New Roman" w:eastAsia="Times New Roman" w:hAnsi="Times New Roman" w:cs="Times New Roman"/>
          <w:sz w:val="26"/>
          <w:szCs w:val="24"/>
        </w:rPr>
        <w:t>” là “</w:t>
      </w:r>
      <w:r w:rsidRPr="005A271A">
        <w:rPr>
          <w:rFonts w:ascii="Times New Roman" w:eastAsia="Times New Roman" w:hAnsi="Times New Roman" w:cs="Times New Roman"/>
          <w:i/>
          <w:sz w:val="26"/>
          <w:szCs w:val="24"/>
        </w:rPr>
        <w:t>bố thí, trì giới, nhẫn nhục, thiền định, tinh tấn, trí tuệ</w:t>
      </w:r>
      <w:r w:rsidRPr="005A271A">
        <w:rPr>
          <w:rFonts w:ascii="Times New Roman" w:eastAsia="Times New Roman" w:hAnsi="Times New Roman" w:cs="Times New Roman"/>
          <w:sz w:val="26"/>
          <w:szCs w:val="24"/>
        </w:rPr>
        <w:t>”. Trong khởi tâm động niệm, đối nhân xử thế tiếp vật chúng ta dùng “</w:t>
      </w:r>
      <w:r w:rsidRPr="005A271A">
        <w:rPr>
          <w:rFonts w:ascii="Times New Roman" w:eastAsia="Times New Roman" w:hAnsi="Times New Roman" w:cs="Times New Roman"/>
          <w:i/>
          <w:sz w:val="26"/>
          <w:szCs w:val="24"/>
        </w:rPr>
        <w:t>Thập thiện</w:t>
      </w:r>
      <w:r w:rsidRPr="005A271A">
        <w:rPr>
          <w:rFonts w:ascii="Times New Roman" w:eastAsia="Times New Roman" w:hAnsi="Times New Roman" w:cs="Times New Roman"/>
          <w:sz w:val="26"/>
          <w:szCs w:val="24"/>
        </w:rPr>
        <w:t>”: Thân không sát, đạo, dâm; Ý không tham, sân, si; Miệng không nói dối, không nói lưỡi đôi chiều, không nói lời hung ác, không nó</w:t>
      </w:r>
      <w:r w:rsidRPr="005A271A">
        <w:rPr>
          <w:rFonts w:ascii="Times New Roman" w:eastAsia="Times New Roman" w:hAnsi="Times New Roman" w:cs="Times New Roman"/>
          <w:sz w:val="26"/>
          <w:szCs w:val="24"/>
        </w:rPr>
        <w:t>i lời thêu dệt.</w:t>
      </w:r>
    </w:p>
    <w:p w14:paraId="00000012" w14:textId="23AAF93E" w:rsidR="003C2CCE" w:rsidRPr="005A271A" w:rsidRDefault="00B119D8" w:rsidP="00BE5F48">
      <w:pPr>
        <w:spacing w:after="160"/>
        <w:ind w:firstLine="547"/>
        <w:jc w:val="both"/>
        <w:rPr>
          <w:rFonts w:ascii="Times New Roman" w:eastAsia="Times New Roman" w:hAnsi="Times New Roman" w:cs="Times New Roman"/>
          <w:sz w:val="26"/>
          <w:szCs w:val="24"/>
        </w:rPr>
      </w:pPr>
      <w:r w:rsidRPr="005A271A">
        <w:rPr>
          <w:rFonts w:ascii="Times New Roman" w:eastAsia="Times New Roman" w:hAnsi="Times New Roman" w:cs="Times New Roman"/>
          <w:sz w:val="26"/>
          <w:szCs w:val="24"/>
        </w:rPr>
        <w:t xml:space="preserve">            Hòa Thượng nói: “</w:t>
      </w:r>
      <w:r w:rsidRPr="005A271A">
        <w:rPr>
          <w:rFonts w:ascii="Times New Roman" w:eastAsia="Times New Roman" w:hAnsi="Times New Roman" w:cs="Times New Roman"/>
          <w:b/>
          <w:i/>
          <w:sz w:val="26"/>
          <w:szCs w:val="24"/>
        </w:rPr>
        <w:t>Thế và xuất thế gian pháp, chỉ có Phật pháp mới giảng giải được một cách thấu đáo, triệt để. Nếu chúng ta tỉ mỉ quan sát cách dạy của người thế gian thì cách dạy này chỉ làm con người tăng thêm “danh vọng lợi dưỡng</w:t>
      </w:r>
      <w:r w:rsidRPr="005A271A">
        <w:rPr>
          <w:rFonts w:ascii="Times New Roman" w:eastAsia="Times New Roman" w:hAnsi="Times New Roman" w:cs="Times New Roman"/>
          <w:sz w:val="26"/>
          <w:szCs w:val="24"/>
        </w:rPr>
        <w:t>”. Người thế gian đau khổ vì tham cầu “</w:t>
      </w:r>
      <w:r w:rsidRPr="005A271A">
        <w:rPr>
          <w:rFonts w:ascii="Times New Roman" w:eastAsia="Times New Roman" w:hAnsi="Times New Roman" w:cs="Times New Roman"/>
          <w:i/>
          <w:sz w:val="26"/>
          <w:szCs w:val="24"/>
        </w:rPr>
        <w:t>danh vọng lợi dưỡng</w:t>
      </w:r>
      <w:r w:rsidRPr="005A271A">
        <w:rPr>
          <w:rFonts w:ascii="Times New Roman" w:eastAsia="Times New Roman" w:hAnsi="Times New Roman" w:cs="Times New Roman"/>
          <w:sz w:val="26"/>
          <w:szCs w:val="24"/>
        </w:rPr>
        <w:t>”. Các học thuyết ở thế gian luôn cạnh tranh, đánh đổ lẫn nhau, không giải quyết được khổ đau của con người nên các học thuyết này đều tự bị đào thải. Phật pháp, giáo dục của Thánh Hiền đã trải qua hàng ngàn năm nhưng vẫn được mọi người trâ</w:t>
      </w:r>
      <w:r w:rsidRPr="005A271A">
        <w:rPr>
          <w:rFonts w:ascii="Times New Roman" w:eastAsia="Times New Roman" w:hAnsi="Times New Roman" w:cs="Times New Roman"/>
          <w:sz w:val="26"/>
          <w:szCs w:val="24"/>
        </w:rPr>
        <w:t>n trọng, không bị đào thải.</w:t>
      </w:r>
    </w:p>
    <w:p w14:paraId="0F534421" w14:textId="77777777" w:rsidR="00B119D8" w:rsidRDefault="00B119D8" w:rsidP="00BE5F48">
      <w:pPr>
        <w:spacing w:after="160"/>
        <w:ind w:firstLine="547"/>
        <w:jc w:val="both"/>
        <w:rPr>
          <w:rFonts w:ascii="Times New Roman" w:eastAsia="Times New Roman" w:hAnsi="Times New Roman" w:cs="Times New Roman"/>
          <w:sz w:val="26"/>
          <w:szCs w:val="24"/>
        </w:rPr>
      </w:pPr>
      <w:r w:rsidRPr="005A271A">
        <w:rPr>
          <w:rFonts w:ascii="Times New Roman" w:eastAsia="Times New Roman" w:hAnsi="Times New Roman" w:cs="Times New Roman"/>
          <w:sz w:val="26"/>
          <w:szCs w:val="24"/>
        </w:rPr>
        <w:t xml:space="preserve">          Hòa Thượng nói: “</w:t>
      </w:r>
      <w:r w:rsidRPr="005A271A">
        <w:rPr>
          <w:rFonts w:ascii="Times New Roman" w:eastAsia="Times New Roman" w:hAnsi="Times New Roman" w:cs="Times New Roman"/>
          <w:b/>
          <w:i/>
          <w:sz w:val="26"/>
          <w:szCs w:val="24"/>
        </w:rPr>
        <w:t>Phật Bồ Tát, Thánh Hiền phải xuất hiện ở thế gian để giúp người thế gian giải quyết các vấn đề một cách triệt để. Người thế gian thông minh, trí tuệ đến mức nào thị họ cũng chỉ biết được lẽ đương nhiên, không biết được lẽ sở dĩ duyên nên họ không thể giải quyết được triệt để</w:t>
      </w:r>
      <w:r w:rsidRPr="005A271A">
        <w:rPr>
          <w:rFonts w:ascii="Times New Roman" w:eastAsia="Times New Roman" w:hAnsi="Times New Roman" w:cs="Times New Roman"/>
          <w:sz w:val="26"/>
          <w:szCs w:val="24"/>
        </w:rPr>
        <w:t xml:space="preserve"> </w:t>
      </w:r>
      <w:r w:rsidRPr="005A271A">
        <w:rPr>
          <w:rFonts w:ascii="Times New Roman" w:eastAsia="Times New Roman" w:hAnsi="Times New Roman" w:cs="Times New Roman"/>
          <w:b/>
          <w:i/>
          <w:sz w:val="26"/>
          <w:szCs w:val="24"/>
        </w:rPr>
        <w:t>vấn đề</w:t>
      </w:r>
      <w:r w:rsidRPr="005A271A">
        <w:rPr>
          <w:rFonts w:ascii="Times New Roman" w:eastAsia="Times New Roman" w:hAnsi="Times New Roman" w:cs="Times New Roman"/>
          <w:sz w:val="26"/>
          <w:szCs w:val="24"/>
        </w:rPr>
        <w:t>”. Người thế gian không biết vì sao mình sinh ra và khi chết mình sẽ đi về đâu. Họ không biết vì sao khi sinh ra có người đẹp, người xấu, có người giàu, người nghèo, thậm chí vì sao có những người phải sống trong cảnh vô cùng thốn</w:t>
      </w:r>
      <w:r w:rsidRPr="005A271A">
        <w:rPr>
          <w:rFonts w:ascii="Times New Roman" w:eastAsia="Times New Roman" w:hAnsi="Times New Roman" w:cs="Times New Roman"/>
          <w:sz w:val="26"/>
          <w:szCs w:val="24"/>
        </w:rPr>
        <w:t>g khổ. Đây là do nghiệp lực mỗi người đã tạo ra trong đời quá khứ. Từ vô lượng kiếp đến nay chúng ta đã tạo nghiệp rồi lại thọ báo, thọ báo rồi lại tạo nghiệp.</w:t>
      </w:r>
    </w:p>
    <w:p w14:paraId="00000014" w14:textId="39A52398" w:rsidR="003C2CCE" w:rsidRPr="005A271A" w:rsidRDefault="00B119D8" w:rsidP="00BE5F48">
      <w:pPr>
        <w:spacing w:after="160"/>
        <w:ind w:firstLine="547"/>
        <w:jc w:val="both"/>
        <w:rPr>
          <w:rFonts w:ascii="Times New Roman" w:eastAsia="Times New Roman" w:hAnsi="Times New Roman" w:cs="Times New Roman"/>
          <w:sz w:val="26"/>
          <w:szCs w:val="24"/>
        </w:rPr>
      </w:pPr>
      <w:r w:rsidRPr="005A271A">
        <w:rPr>
          <w:rFonts w:ascii="Times New Roman" w:eastAsia="Times New Roman" w:hAnsi="Times New Roman" w:cs="Times New Roman"/>
          <w:sz w:val="26"/>
          <w:szCs w:val="24"/>
        </w:rPr>
        <w:t xml:space="preserve">          Có hai người từng đến thăm tôi, một người chuyên giết heo, một người chuyên giết bò. Người chuyên giết heo kể với tôi, một hôm, khi ông đang nằm ngủ, ông nằm mơ thấy trong đống heo ông vừa giết có mấy xác người. Khi tỉnh dậy, ông sợ hãi đến toát mồ hôi, từ đó ông đã phát tâm ăn chay, tụng “</w:t>
      </w:r>
      <w:r w:rsidRPr="005A271A">
        <w:rPr>
          <w:rFonts w:ascii="Times New Roman" w:eastAsia="Times New Roman" w:hAnsi="Times New Roman" w:cs="Times New Roman"/>
          <w:b/>
          <w:i/>
          <w:sz w:val="26"/>
          <w:szCs w:val="24"/>
        </w:rPr>
        <w:t>Kinh Địa Tạng</w:t>
      </w:r>
      <w:r w:rsidRPr="005A271A">
        <w:rPr>
          <w:rFonts w:ascii="Times New Roman" w:eastAsia="Times New Roman" w:hAnsi="Times New Roman" w:cs="Times New Roman"/>
          <w:sz w:val="26"/>
          <w:szCs w:val="24"/>
        </w:rPr>
        <w:t xml:space="preserve">”. Người chuyên giết bò thì mỗi ngày đều phải dậy sớm để giết một con bò, sau khi giết bò thì anh được nhận thù lao là bộ lòng. Anh có hai người con trai, cậu con trai lớn khoảng 6 tuổi đang bị bệnh về não, khi đến thăm tôi, anh dẫn theo cậu con trai nhỏ, khi cậu bé đang chạy thì máu cam từ mũi của cậu chảy ra rất nhiều, đây giống như điềm báo trước về tương lai của đứa trẻ. Tôi nói, anh tạo nghiệp nên anh phải thọ báo, anh tạo sát nghiệp nên con anh mới bị bệnh não. Anh nói, gần đây, anh phải </w:t>
      </w:r>
      <w:r w:rsidRPr="005A271A">
        <w:rPr>
          <w:rFonts w:ascii="Times New Roman" w:eastAsia="Times New Roman" w:hAnsi="Times New Roman" w:cs="Times New Roman"/>
          <w:sz w:val="26"/>
          <w:szCs w:val="24"/>
        </w:rPr>
        <w:t>dậy sớm hơn để giết hai con bò, sau khi giết hai con bò thì anh có hai bộ lòng, anh phải bán hai bộ lòng để có tiền mua thuốc cho con. Tôi khuyên anh, nếu anh chuyển đổi nghề nghiệp, sám hối về những việc đã làm thì bệnh của con anh sẽ có thể giảm. Nếu người con hết duyên với Cha Mẹ, nghiệp của người con quá nặng thì người con sẽ đi sớm, nếu anh tiếp tục tạo nghiệp thì hậu quả sẽ vô cùng khủng khiếp. Hiện tại, gia đình người chuyên bán heo đã đi ra nước ngoài sống, người chuyên giết bò thì từ lần đó tôi khô</w:t>
      </w:r>
      <w:r w:rsidRPr="005A271A">
        <w:rPr>
          <w:rFonts w:ascii="Times New Roman" w:eastAsia="Times New Roman" w:hAnsi="Times New Roman" w:cs="Times New Roman"/>
          <w:sz w:val="26"/>
          <w:szCs w:val="24"/>
        </w:rPr>
        <w:t>ng gặp lại. Nếu không có Phật chỉ dạy cho chúng ta thì chúng ta không thể giải quyết được vấn đề một cách triệt để.</w:t>
      </w:r>
    </w:p>
    <w:p w14:paraId="4F4EBCBC" w14:textId="77777777" w:rsidR="00B119D8" w:rsidRDefault="00B119D8" w:rsidP="00BE5F48">
      <w:pPr>
        <w:spacing w:after="160"/>
        <w:ind w:firstLine="547"/>
        <w:jc w:val="both"/>
        <w:rPr>
          <w:rFonts w:ascii="Times New Roman" w:eastAsia="Times New Roman" w:hAnsi="Times New Roman" w:cs="Times New Roman"/>
          <w:sz w:val="26"/>
          <w:szCs w:val="24"/>
        </w:rPr>
      </w:pPr>
      <w:r w:rsidRPr="005A271A">
        <w:rPr>
          <w:rFonts w:ascii="Times New Roman" w:eastAsia="Times New Roman" w:hAnsi="Times New Roman" w:cs="Times New Roman"/>
          <w:sz w:val="26"/>
          <w:szCs w:val="24"/>
        </w:rPr>
        <w:t xml:space="preserve">          Tôi nghe một người bạn kể lại, có một gia đình rất giàu có nhưng người Cha của họ vừa treo cổ tự tử. Ngày trước, người Cha của họ làm nghề mổ heo, khi tự tử, ông viết một tờ giấy để trong túi áo, nội dung trong tờ giấy ghi là ông đã tự chọn cho mình cái chết, ông chết ở đúng vị trí ngày xưa ông để nồi nước để làm heo. Ông đã phát tâm tu hành từ lâu, khi ông mất ông vẫn đang mặc bộ quần áo màu lam nhưng ông không tránh được nghiệp lực, nghiệp lực rất đáng sợ! Chúng ta tạo tội thì chúng ta phải nhận</w:t>
      </w:r>
      <w:r w:rsidRPr="005A271A">
        <w:rPr>
          <w:rFonts w:ascii="Times New Roman" w:eastAsia="Times New Roman" w:hAnsi="Times New Roman" w:cs="Times New Roman"/>
          <w:sz w:val="26"/>
          <w:szCs w:val="24"/>
        </w:rPr>
        <w:t xml:space="preserve"> lấy quả báo. Chúng ta tạo nhiều phước báu, công đức thì chúng ta vẫn không thể chuộc được tội lỗi mình đã tạo. Phước là phước, tội là tội!</w:t>
      </w:r>
    </w:p>
    <w:p w14:paraId="00000016" w14:textId="08696B87" w:rsidR="003C2CCE" w:rsidRPr="005A271A" w:rsidRDefault="00B119D8" w:rsidP="00BE5F48">
      <w:pPr>
        <w:spacing w:after="160"/>
        <w:ind w:firstLine="547"/>
        <w:jc w:val="both"/>
        <w:rPr>
          <w:rFonts w:ascii="Times New Roman" w:eastAsia="Times New Roman" w:hAnsi="Times New Roman" w:cs="Times New Roman"/>
          <w:sz w:val="26"/>
          <w:szCs w:val="24"/>
        </w:rPr>
      </w:pPr>
      <w:r w:rsidRPr="005A271A">
        <w:rPr>
          <w:rFonts w:ascii="Times New Roman" w:eastAsia="Times New Roman" w:hAnsi="Times New Roman" w:cs="Times New Roman"/>
          <w:sz w:val="26"/>
          <w:szCs w:val="24"/>
        </w:rPr>
        <w:t xml:space="preserve">        Bài học hôm nay, Hòa Thượng nhắc chúng ta: “</w:t>
      </w:r>
      <w:r w:rsidRPr="005A271A">
        <w:rPr>
          <w:rFonts w:ascii="Times New Roman" w:eastAsia="Times New Roman" w:hAnsi="Times New Roman" w:cs="Times New Roman"/>
          <w:b/>
          <w:i/>
          <w:sz w:val="26"/>
          <w:szCs w:val="24"/>
        </w:rPr>
        <w:t>Phật pháp không phải tôn giáo, không phải triết học mà Phật pháp là giáo dục mà người hiện đại cần học tập</w:t>
      </w:r>
      <w:r w:rsidRPr="005A271A">
        <w:rPr>
          <w:rFonts w:ascii="Times New Roman" w:eastAsia="Times New Roman" w:hAnsi="Times New Roman" w:cs="Times New Roman"/>
          <w:sz w:val="26"/>
          <w:szCs w:val="24"/>
        </w:rPr>
        <w:t>”. Chúng ta muốn chân thật có lợi ích  thì chúng ta phải hiểu Phật pháp một cách tường tận, thấu đáo và phải thật làm. Chúng ta đến với Phật chỉ để được bảo hộ bình an, để tô điểm cho cuộc sống mà chúng ta không thật làm thì chúng ta không thể thật có kết quả!</w:t>
      </w:r>
    </w:p>
    <w:p w14:paraId="00000017" w14:textId="77777777" w:rsidR="003C2CCE" w:rsidRPr="005A271A" w:rsidRDefault="00B119D8" w:rsidP="00BE5F48">
      <w:pPr>
        <w:spacing w:after="160"/>
        <w:ind w:firstLine="547"/>
        <w:jc w:val="both"/>
        <w:rPr>
          <w:rFonts w:ascii="Times New Roman" w:eastAsia="Times New Roman" w:hAnsi="Times New Roman" w:cs="Times New Roman"/>
          <w:i/>
          <w:sz w:val="26"/>
          <w:szCs w:val="24"/>
        </w:rPr>
      </w:pPr>
      <w:r w:rsidRPr="005A271A">
        <w:rPr>
          <w:rFonts w:ascii="Times New Roman" w:eastAsia="Times New Roman" w:hAnsi="Times New Roman" w:cs="Times New Roman"/>
          <w:b/>
          <w:i/>
          <w:sz w:val="26"/>
          <w:szCs w:val="24"/>
        </w:rPr>
        <w:t xml:space="preserve">               *****************************</w:t>
      </w:r>
    </w:p>
    <w:p w14:paraId="00000018" w14:textId="77777777" w:rsidR="003C2CCE" w:rsidRPr="005A271A" w:rsidRDefault="00B119D8" w:rsidP="00BE5F48">
      <w:pPr>
        <w:spacing w:after="160"/>
        <w:ind w:hanging="2"/>
        <w:jc w:val="center"/>
        <w:rPr>
          <w:rFonts w:ascii="Times New Roman" w:eastAsia="Times New Roman" w:hAnsi="Times New Roman" w:cs="Times New Roman"/>
          <w:i/>
          <w:sz w:val="26"/>
          <w:szCs w:val="24"/>
        </w:rPr>
      </w:pPr>
      <w:r w:rsidRPr="005A271A">
        <w:rPr>
          <w:rFonts w:ascii="Times New Roman" w:eastAsia="Times New Roman" w:hAnsi="Times New Roman" w:cs="Times New Roman"/>
          <w:b/>
          <w:i/>
          <w:sz w:val="26"/>
          <w:szCs w:val="24"/>
        </w:rPr>
        <w:t>Nam Mô A Di Đà Phật</w:t>
      </w:r>
    </w:p>
    <w:p w14:paraId="00000019" w14:textId="77777777" w:rsidR="003C2CCE" w:rsidRPr="005A271A" w:rsidRDefault="00B119D8" w:rsidP="00BE5F48">
      <w:pPr>
        <w:spacing w:after="160"/>
        <w:ind w:hanging="2"/>
        <w:jc w:val="center"/>
        <w:rPr>
          <w:rFonts w:ascii="Times New Roman" w:eastAsia="Times New Roman" w:hAnsi="Times New Roman" w:cs="Times New Roman"/>
          <w:sz w:val="26"/>
          <w:szCs w:val="24"/>
        </w:rPr>
      </w:pPr>
      <w:r w:rsidRPr="005A271A">
        <w:rPr>
          <w:rFonts w:ascii="Times New Roman" w:eastAsia="Times New Roman" w:hAnsi="Times New Roman" w:cs="Times New Roman"/>
          <w:i/>
          <w:sz w:val="26"/>
          <w:szCs w:val="24"/>
        </w:rPr>
        <w:t>Chúng con xin tùy hỷ công đức của Thầy và tất cả các Thầy Cô!</w:t>
      </w:r>
    </w:p>
    <w:p w14:paraId="0000001C" w14:textId="1AAB55F6" w:rsidR="003C2CCE" w:rsidRPr="005A271A" w:rsidRDefault="00B119D8" w:rsidP="00B119D8">
      <w:pPr>
        <w:spacing w:after="160"/>
        <w:ind w:hanging="2"/>
        <w:jc w:val="center"/>
        <w:rPr>
          <w:rFonts w:ascii="Times New Roman" w:eastAsia="Times New Roman" w:hAnsi="Times New Roman" w:cs="Times New Roman"/>
          <w:sz w:val="26"/>
          <w:szCs w:val="24"/>
        </w:rPr>
      </w:pPr>
      <w:r w:rsidRPr="005A271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C2CCE" w:rsidRPr="005A271A" w:rsidSect="005A271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4C19" w14:textId="77777777" w:rsidR="007C4082" w:rsidRDefault="007C4082" w:rsidP="007C4082">
      <w:pPr>
        <w:spacing w:line="240" w:lineRule="auto"/>
      </w:pPr>
      <w:r>
        <w:separator/>
      </w:r>
    </w:p>
  </w:endnote>
  <w:endnote w:type="continuationSeparator" w:id="0">
    <w:p w14:paraId="20DF3EDB" w14:textId="77777777" w:rsidR="007C4082" w:rsidRDefault="007C4082" w:rsidP="007C4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415B" w14:textId="77777777" w:rsidR="007C4082" w:rsidRDefault="007C4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B877" w14:textId="6EBB9702" w:rsidR="007C4082" w:rsidRPr="007C4082" w:rsidRDefault="007C4082" w:rsidP="007C408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279D" w14:textId="065A7C64" w:rsidR="007C4082" w:rsidRPr="007C4082" w:rsidRDefault="007C4082" w:rsidP="007C408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14AF" w14:textId="77777777" w:rsidR="007C4082" w:rsidRDefault="007C4082" w:rsidP="007C4082">
      <w:pPr>
        <w:spacing w:line="240" w:lineRule="auto"/>
      </w:pPr>
      <w:r>
        <w:separator/>
      </w:r>
    </w:p>
  </w:footnote>
  <w:footnote w:type="continuationSeparator" w:id="0">
    <w:p w14:paraId="42ABB4A5" w14:textId="77777777" w:rsidR="007C4082" w:rsidRDefault="007C4082" w:rsidP="007C40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314C" w14:textId="77777777" w:rsidR="007C4082" w:rsidRDefault="007C4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B397" w14:textId="77777777" w:rsidR="007C4082" w:rsidRDefault="007C4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E84E" w14:textId="77777777" w:rsidR="007C4082" w:rsidRDefault="007C40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CE"/>
    <w:rsid w:val="002B46E7"/>
    <w:rsid w:val="003C2CCE"/>
    <w:rsid w:val="005A271A"/>
    <w:rsid w:val="007C4082"/>
    <w:rsid w:val="00B119D8"/>
    <w:rsid w:val="00BE5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6AD78-B9CF-46D4-8BEF-000F659C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4082"/>
    <w:pPr>
      <w:tabs>
        <w:tab w:val="center" w:pos="4680"/>
        <w:tab w:val="right" w:pos="9360"/>
      </w:tabs>
      <w:spacing w:line="240" w:lineRule="auto"/>
    </w:pPr>
  </w:style>
  <w:style w:type="character" w:customStyle="1" w:styleId="HeaderChar">
    <w:name w:val="Header Char"/>
    <w:basedOn w:val="DefaultParagraphFont"/>
    <w:link w:val="Header"/>
    <w:uiPriority w:val="99"/>
    <w:rsid w:val="007C4082"/>
  </w:style>
  <w:style w:type="paragraph" w:styleId="Footer">
    <w:name w:val="footer"/>
    <w:basedOn w:val="Normal"/>
    <w:link w:val="FooterChar"/>
    <w:uiPriority w:val="99"/>
    <w:unhideWhenUsed/>
    <w:rsid w:val="007C4082"/>
    <w:pPr>
      <w:tabs>
        <w:tab w:val="center" w:pos="4680"/>
        <w:tab w:val="right" w:pos="9360"/>
      </w:tabs>
      <w:spacing w:line="240" w:lineRule="auto"/>
    </w:pPr>
  </w:style>
  <w:style w:type="character" w:customStyle="1" w:styleId="FooterChar">
    <w:name w:val="Footer Char"/>
    <w:basedOn w:val="DefaultParagraphFont"/>
    <w:link w:val="Footer"/>
    <w:uiPriority w:val="99"/>
    <w:rsid w:val="007C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1799</Words>
  <Characters>10257</Characters>
  <Application>Microsoft Office Word</Application>
  <DocSecurity>0</DocSecurity>
  <Lines>85</Lines>
  <Paragraphs>24</Paragraphs>
  <ScaleCrop>false</ScaleCrop>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2023-11-07T07:53:00Z</dcterms:created>
  <dcterms:modified xsi:type="dcterms:W3CDTF">2023-11-07T07:53:00Z</dcterms:modified>
</cp:coreProperties>
</file>